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A219D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66975" cy="2324100"/>
            <wp:effectExtent l="19050" t="0" r="9525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5E24A1" w:rsidRPr="005B7177" w:rsidRDefault="00DC151F" w:rsidP="005E24A1">
      <w:pPr>
        <w:jc w:val="center"/>
        <w:rPr>
          <w:rFonts w:ascii="Tahoma" w:hAnsi="Tahoma" w:cs="Tahoma"/>
          <w:b/>
          <w:bCs/>
          <w:color w:val="FF0000"/>
          <w:sz w:val="72"/>
          <w:szCs w:val="72"/>
        </w:rPr>
      </w:pPr>
      <w:r w:rsidRPr="005B7177">
        <w:rPr>
          <w:rFonts w:ascii="Tahoma" w:hAnsi="Tahoma" w:cs="Tahoma"/>
          <w:b/>
          <w:color w:val="FF0000"/>
          <w:sz w:val="72"/>
          <w:szCs w:val="72"/>
        </w:rPr>
        <w:t>Krajský</w:t>
      </w:r>
      <w:r w:rsidR="005E24A1" w:rsidRPr="005B7177">
        <w:rPr>
          <w:rFonts w:ascii="Tahoma" w:hAnsi="Tahoma" w:cs="Tahoma"/>
          <w:b/>
          <w:color w:val="FF0000"/>
          <w:sz w:val="72"/>
          <w:szCs w:val="72"/>
        </w:rPr>
        <w:t xml:space="preserve"> přebor </w:t>
      </w:r>
      <w:r w:rsidR="00056262">
        <w:rPr>
          <w:rFonts w:ascii="Tahoma" w:hAnsi="Tahoma" w:cs="Tahoma"/>
          <w:b/>
          <w:color w:val="FF0000"/>
          <w:sz w:val="72"/>
          <w:szCs w:val="72"/>
        </w:rPr>
        <w:t xml:space="preserve">družstev </w:t>
      </w:r>
      <w:r w:rsidR="005E24A1" w:rsidRPr="005B7177">
        <w:rPr>
          <w:rFonts w:ascii="Tahoma" w:hAnsi="Tahoma" w:cs="Tahoma"/>
          <w:b/>
          <w:color w:val="FF0000"/>
          <w:sz w:val="72"/>
          <w:szCs w:val="72"/>
        </w:rPr>
        <w:t>mužů</w:t>
      </w:r>
      <w:r w:rsidR="00056262">
        <w:rPr>
          <w:rFonts w:ascii="Tahoma" w:hAnsi="Tahoma" w:cs="Tahoma"/>
          <w:b/>
          <w:color w:val="FF0000"/>
          <w:sz w:val="72"/>
          <w:szCs w:val="72"/>
        </w:rPr>
        <w:t xml:space="preserve"> K</w:t>
      </w:r>
      <w:r w:rsidR="005E24A1" w:rsidRPr="005B7177">
        <w:rPr>
          <w:rFonts w:ascii="Tahoma" w:hAnsi="Tahoma" w:cs="Tahoma"/>
          <w:b/>
          <w:color w:val="FF0000"/>
          <w:sz w:val="72"/>
          <w:szCs w:val="72"/>
        </w:rPr>
        <w:t>arlov</w:t>
      </w:r>
      <w:r w:rsidRPr="005B7177">
        <w:rPr>
          <w:rFonts w:ascii="Tahoma" w:hAnsi="Tahoma" w:cs="Tahoma"/>
          <w:b/>
          <w:color w:val="FF0000"/>
          <w:sz w:val="72"/>
          <w:szCs w:val="72"/>
        </w:rPr>
        <w:t xml:space="preserve">arského kraje </w:t>
      </w:r>
      <w:r w:rsidRPr="005B7177">
        <w:rPr>
          <w:rFonts w:ascii="Tahoma" w:hAnsi="Tahoma" w:cs="Tahoma"/>
          <w:b/>
          <w:color w:val="FF0000"/>
          <w:sz w:val="72"/>
          <w:szCs w:val="72"/>
        </w:rPr>
        <w:br/>
      </w:r>
      <w:r w:rsidR="005E24A1" w:rsidRPr="005B7177">
        <w:rPr>
          <w:rFonts w:ascii="Tahoma" w:hAnsi="Tahoma" w:cs="Tahoma"/>
          <w:b/>
          <w:bCs/>
          <w:color w:val="FF0000"/>
          <w:sz w:val="72"/>
          <w:szCs w:val="72"/>
        </w:rPr>
        <w:t>201</w:t>
      </w:r>
      <w:r w:rsidR="00056262">
        <w:rPr>
          <w:rFonts w:ascii="Tahoma" w:hAnsi="Tahoma" w:cs="Tahoma"/>
          <w:b/>
          <w:bCs/>
          <w:color w:val="FF0000"/>
          <w:sz w:val="72"/>
          <w:szCs w:val="72"/>
        </w:rPr>
        <w:t>7</w:t>
      </w:r>
    </w:p>
    <w:p w:rsidR="00DC151F" w:rsidRDefault="00DC151F" w:rsidP="005E24A1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:rsidR="00887C71" w:rsidRPr="00987FC2" w:rsidRDefault="00987FC2">
      <w:pPr>
        <w:pStyle w:val="Nadpis3"/>
        <w:rPr>
          <w:rFonts w:ascii="Tahoma" w:hAnsi="Tahoma" w:cs="Tahoma"/>
          <w:sz w:val="72"/>
          <w:szCs w:val="96"/>
          <w:highlight w:val="magenta"/>
        </w:rPr>
      </w:pPr>
      <w:r w:rsidRPr="00987FC2">
        <w:rPr>
          <w:rFonts w:ascii="Tahoma" w:hAnsi="Tahoma" w:cs="Tahoma"/>
          <w:sz w:val="96"/>
          <w:szCs w:val="96"/>
        </w:rPr>
        <w:t>NADSTAVBOVÁ ČÁST</w:t>
      </w:r>
      <w:r w:rsidRPr="00987FC2">
        <w:rPr>
          <w:rFonts w:ascii="Tahoma" w:hAnsi="Tahoma" w:cs="Tahoma"/>
          <w:sz w:val="72"/>
          <w:szCs w:val="96"/>
        </w:rPr>
        <w:t xml:space="preserve"> 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DC151F" w:rsidRPr="00DD07DF" w:rsidRDefault="00987FC2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t>Rozpis s</w:t>
      </w:r>
      <w:r w:rsidR="00A665A7">
        <w:rPr>
          <w:rFonts w:ascii="Tahoma" w:hAnsi="Tahoma" w:cs="Tahoma"/>
          <w:b/>
          <w:bCs/>
          <w:sz w:val="28"/>
          <w:szCs w:val="28"/>
        </w:rPr>
        <w:t>chvál</w:t>
      </w:r>
      <w:r w:rsidR="005B7177">
        <w:rPr>
          <w:rFonts w:ascii="Tahoma" w:hAnsi="Tahoma" w:cs="Tahoma"/>
          <w:b/>
          <w:bCs/>
          <w:sz w:val="28"/>
          <w:szCs w:val="28"/>
        </w:rPr>
        <w:t xml:space="preserve">il </w:t>
      </w:r>
      <w:r>
        <w:rPr>
          <w:rFonts w:ascii="Tahoma" w:hAnsi="Tahoma" w:cs="Tahoma"/>
          <w:b/>
          <w:bCs/>
          <w:sz w:val="28"/>
          <w:szCs w:val="28"/>
        </w:rPr>
        <w:t xml:space="preserve">VV KKNS dne </w:t>
      </w:r>
      <w:r w:rsidR="00056262">
        <w:rPr>
          <w:rFonts w:ascii="Tahoma" w:hAnsi="Tahoma" w:cs="Tahoma"/>
          <w:b/>
          <w:bCs/>
          <w:sz w:val="28"/>
          <w:szCs w:val="28"/>
        </w:rPr>
        <w:t>8</w:t>
      </w:r>
      <w:r>
        <w:rPr>
          <w:rFonts w:ascii="Tahoma" w:hAnsi="Tahoma" w:cs="Tahoma"/>
          <w:b/>
          <w:bCs/>
          <w:sz w:val="28"/>
          <w:szCs w:val="28"/>
        </w:rPr>
        <w:t xml:space="preserve">. </w:t>
      </w:r>
      <w:r w:rsidR="00056262">
        <w:rPr>
          <w:rFonts w:ascii="Tahoma" w:hAnsi="Tahoma" w:cs="Tahoma"/>
          <w:b/>
          <w:bCs/>
          <w:sz w:val="28"/>
          <w:szCs w:val="28"/>
        </w:rPr>
        <w:t>srpna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056262">
        <w:rPr>
          <w:rFonts w:ascii="Tahoma" w:hAnsi="Tahoma" w:cs="Tahoma"/>
          <w:b/>
          <w:bCs/>
          <w:sz w:val="28"/>
          <w:szCs w:val="28"/>
        </w:rPr>
        <w:t>2017</w:t>
      </w:r>
      <w:r w:rsidR="00DC151F"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="00DC151F"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987FC2" w:rsidRDefault="00987FC2" w:rsidP="00987FC2">
      <w:pPr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sz w:val="24"/>
        </w:rPr>
        <w:t xml:space="preserve">Nadstavbová část </w:t>
      </w:r>
      <w:r w:rsidRPr="00DD07DF">
        <w:rPr>
          <w:rFonts w:asciiTheme="minorHAnsi" w:hAnsiTheme="minorHAnsi" w:cs="Times New Roman"/>
          <w:bCs/>
          <w:sz w:val="24"/>
        </w:rPr>
        <w:t>Krajsk</w:t>
      </w:r>
      <w:r>
        <w:rPr>
          <w:rFonts w:asciiTheme="minorHAnsi" w:hAnsiTheme="minorHAnsi" w:cs="Times New Roman"/>
          <w:bCs/>
          <w:sz w:val="24"/>
        </w:rPr>
        <w:t xml:space="preserve">ého </w:t>
      </w:r>
      <w:r w:rsidRPr="00DD07DF">
        <w:rPr>
          <w:rFonts w:asciiTheme="minorHAnsi" w:hAnsiTheme="minorHAnsi" w:cs="Times New Roman"/>
          <w:bCs/>
          <w:sz w:val="24"/>
        </w:rPr>
        <w:t>přebor</w:t>
      </w:r>
      <w:r>
        <w:rPr>
          <w:rFonts w:asciiTheme="minorHAnsi" w:hAnsiTheme="minorHAnsi" w:cs="Times New Roman"/>
          <w:bCs/>
          <w:sz w:val="24"/>
        </w:rPr>
        <w:t>u</w:t>
      </w:r>
      <w:r w:rsidRPr="00DD07DF">
        <w:rPr>
          <w:rFonts w:asciiTheme="minorHAnsi" w:hAnsiTheme="minorHAnsi" w:cs="Times New Roman"/>
          <w:bCs/>
          <w:sz w:val="24"/>
        </w:rPr>
        <w:t xml:space="preserve"> družstev mužů Karlovarského kraje </w:t>
      </w:r>
      <w:r>
        <w:rPr>
          <w:rFonts w:asciiTheme="minorHAnsi" w:hAnsiTheme="minorHAnsi" w:cs="Times New Roman"/>
          <w:bCs/>
          <w:sz w:val="24"/>
        </w:rPr>
        <w:t>navazuje na základní část soutěže a v plném rozsahu pro ni platí Rozpis KP</w:t>
      </w:r>
      <w:r w:rsidR="00056262">
        <w:rPr>
          <w:rFonts w:asciiTheme="minorHAnsi" w:hAnsiTheme="minorHAnsi" w:cs="Times New Roman"/>
          <w:bCs/>
          <w:sz w:val="24"/>
        </w:rPr>
        <w:t>D</w:t>
      </w:r>
      <w:r>
        <w:rPr>
          <w:rFonts w:asciiTheme="minorHAnsi" w:hAnsiTheme="minorHAnsi" w:cs="Times New Roman"/>
          <w:bCs/>
          <w:sz w:val="24"/>
        </w:rPr>
        <w:t xml:space="preserve">M schválený VH oddílů </w:t>
      </w:r>
      <w:r w:rsidR="00AE31AE">
        <w:rPr>
          <w:rFonts w:asciiTheme="minorHAnsi" w:hAnsiTheme="minorHAnsi" w:cs="Times New Roman"/>
          <w:bCs/>
          <w:sz w:val="24"/>
        </w:rPr>
        <w:t>1</w:t>
      </w:r>
      <w:r w:rsidR="00056262">
        <w:rPr>
          <w:rFonts w:asciiTheme="minorHAnsi" w:hAnsiTheme="minorHAnsi" w:cs="Times New Roman"/>
          <w:bCs/>
          <w:sz w:val="24"/>
        </w:rPr>
        <w:t>3</w:t>
      </w:r>
      <w:r w:rsidR="00AE31AE">
        <w:rPr>
          <w:rFonts w:asciiTheme="minorHAnsi" w:hAnsiTheme="minorHAnsi" w:cs="Times New Roman"/>
          <w:bCs/>
          <w:sz w:val="24"/>
        </w:rPr>
        <w:t>. března 201</w:t>
      </w:r>
      <w:r w:rsidR="00056262">
        <w:rPr>
          <w:rFonts w:asciiTheme="minorHAnsi" w:hAnsiTheme="minorHAnsi" w:cs="Times New Roman"/>
          <w:bCs/>
          <w:sz w:val="24"/>
        </w:rPr>
        <w:t>7</w:t>
      </w:r>
      <w:r>
        <w:rPr>
          <w:rFonts w:asciiTheme="minorHAnsi" w:hAnsiTheme="minorHAnsi" w:cs="Times New Roman"/>
          <w:bCs/>
          <w:sz w:val="24"/>
        </w:rPr>
        <w:t>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E42E12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AE31AE" w:rsidRPr="00DD07DF" w:rsidRDefault="00AE31AE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3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E42E12" w:rsidRDefault="00AE31AE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Účastníci soutěže</w:t>
      </w:r>
    </w:p>
    <w:p w:rsidR="00E07251" w:rsidRDefault="00AE31AE" w:rsidP="00056262">
      <w:pPr>
        <w:rPr>
          <w:rFonts w:asciiTheme="minorHAnsi" w:hAnsiTheme="minorHAnsi" w:cs="Times New Roman"/>
          <w:sz w:val="24"/>
        </w:rPr>
      </w:pPr>
      <w:r w:rsidRPr="00513F69">
        <w:rPr>
          <w:rFonts w:asciiTheme="minorHAnsi" w:hAnsiTheme="minorHAnsi" w:cs="Times New Roman"/>
          <w:sz w:val="24"/>
        </w:rPr>
        <w:t>Do nadstavbové části KP</w:t>
      </w:r>
      <w:r>
        <w:rPr>
          <w:rFonts w:asciiTheme="minorHAnsi" w:hAnsiTheme="minorHAnsi" w:cs="Times New Roman"/>
          <w:sz w:val="24"/>
        </w:rPr>
        <w:t>D</w:t>
      </w:r>
      <w:r w:rsidRPr="00513F69">
        <w:rPr>
          <w:rFonts w:asciiTheme="minorHAnsi" w:hAnsiTheme="minorHAnsi" w:cs="Times New Roman"/>
          <w:sz w:val="24"/>
        </w:rPr>
        <w:t xml:space="preserve">M postupují </w:t>
      </w:r>
      <w:r w:rsidR="00056262">
        <w:rPr>
          <w:rFonts w:asciiTheme="minorHAnsi" w:hAnsiTheme="minorHAnsi" w:cs="Times New Roman"/>
          <w:sz w:val="24"/>
        </w:rPr>
        <w:t xml:space="preserve">všechna </w:t>
      </w:r>
      <w:r w:rsidRPr="00513F69">
        <w:rPr>
          <w:rFonts w:asciiTheme="minorHAnsi" w:hAnsiTheme="minorHAnsi" w:cs="Times New Roman"/>
          <w:sz w:val="24"/>
        </w:rPr>
        <w:t>družstva</w:t>
      </w:r>
      <w:r w:rsidR="00056262">
        <w:rPr>
          <w:rFonts w:asciiTheme="minorHAnsi" w:hAnsiTheme="minorHAnsi" w:cs="Times New Roman"/>
          <w:sz w:val="24"/>
        </w:rPr>
        <w:t xml:space="preserve"> přihlášená do soutěže </w:t>
      </w:r>
      <w:r w:rsidRPr="00513F69">
        <w:rPr>
          <w:rFonts w:asciiTheme="minorHAnsi" w:hAnsiTheme="minorHAnsi" w:cs="Times New Roman"/>
          <w:sz w:val="24"/>
        </w:rPr>
        <w:t>na základě umístění v</w:t>
      </w:r>
      <w:r>
        <w:rPr>
          <w:rFonts w:asciiTheme="minorHAnsi" w:hAnsiTheme="minorHAnsi" w:cs="Times New Roman"/>
          <w:sz w:val="24"/>
        </w:rPr>
        <w:t xml:space="preserve"> konečné </w:t>
      </w:r>
      <w:r w:rsidRPr="00513F69">
        <w:rPr>
          <w:rFonts w:asciiTheme="minorHAnsi" w:hAnsiTheme="minorHAnsi" w:cs="Times New Roman"/>
          <w:sz w:val="24"/>
        </w:rPr>
        <w:t>tabulce základní části</w:t>
      </w:r>
      <w:r>
        <w:rPr>
          <w:rFonts w:asciiTheme="minorHAnsi" w:hAnsiTheme="minorHAnsi" w:cs="Times New Roman"/>
          <w:sz w:val="24"/>
        </w:rPr>
        <w:t xml:space="preserve"> soutěže. </w:t>
      </w:r>
    </w:p>
    <w:p w:rsidR="00AE31AE" w:rsidRPr="004229A8" w:rsidRDefault="001F6279" w:rsidP="00AE31AE">
      <w:pPr>
        <w:jc w:val="center"/>
        <w:rPr>
          <w:rFonts w:asciiTheme="minorHAnsi" w:hAnsiTheme="minorHAnsi" w:cs="Times New Roman"/>
          <w:b/>
          <w:sz w:val="24"/>
        </w:rPr>
      </w:pPr>
      <w:r w:rsidRPr="004229A8">
        <w:rPr>
          <w:rFonts w:asciiTheme="minorHAnsi" w:hAnsiTheme="minorHAnsi" w:cs="Times New Roman"/>
          <w:b/>
          <w:sz w:val="24"/>
        </w:rPr>
        <w:t>4</w:t>
      </w:r>
      <w:r w:rsidR="00AE31AE" w:rsidRPr="004229A8">
        <w:rPr>
          <w:rFonts w:asciiTheme="minorHAnsi" w:hAnsiTheme="minorHAnsi" w:cs="Times New Roman"/>
          <w:b/>
          <w:sz w:val="24"/>
        </w:rPr>
        <w:t>.</w:t>
      </w:r>
    </w:p>
    <w:p w:rsidR="00E42E12" w:rsidRPr="004229A8" w:rsidRDefault="00056262" w:rsidP="00AE31AE">
      <w:pPr>
        <w:jc w:val="center"/>
        <w:rPr>
          <w:rFonts w:asciiTheme="minorHAnsi" w:hAnsiTheme="minorHAnsi" w:cs="Times New Roman"/>
          <w:b/>
          <w:sz w:val="24"/>
        </w:rPr>
      </w:pPr>
      <w:r w:rsidRPr="004229A8">
        <w:rPr>
          <w:rFonts w:asciiTheme="minorHAnsi" w:hAnsiTheme="minorHAnsi" w:cs="Times New Roman"/>
          <w:b/>
          <w:sz w:val="24"/>
        </w:rPr>
        <w:t>Hrací systém</w:t>
      </w:r>
    </w:p>
    <w:p w:rsidR="00056262" w:rsidRPr="004229A8" w:rsidRDefault="00056262" w:rsidP="00056262">
      <w:pPr>
        <w:rPr>
          <w:rFonts w:asciiTheme="minorHAnsi" w:hAnsiTheme="minorHAnsi" w:cs="Times New Roman"/>
          <w:sz w:val="24"/>
        </w:rPr>
      </w:pPr>
      <w:r w:rsidRPr="004229A8">
        <w:rPr>
          <w:rFonts w:asciiTheme="minorHAnsi" w:hAnsiTheme="minorHAnsi" w:cs="Times New Roman"/>
          <w:sz w:val="24"/>
        </w:rPr>
        <w:t>Nadstavbová část KPDM (p</w:t>
      </w:r>
      <w:r w:rsidR="00AE31AE" w:rsidRPr="004229A8">
        <w:rPr>
          <w:rFonts w:asciiTheme="minorHAnsi" w:hAnsiTheme="minorHAnsi" w:cs="Times New Roman"/>
          <w:sz w:val="24"/>
        </w:rPr>
        <w:t>lay off</w:t>
      </w:r>
      <w:r w:rsidRPr="004229A8">
        <w:rPr>
          <w:rFonts w:asciiTheme="minorHAnsi" w:hAnsiTheme="minorHAnsi" w:cs="Times New Roman"/>
          <w:sz w:val="24"/>
        </w:rPr>
        <w:t>)</w:t>
      </w:r>
      <w:r w:rsidR="00AE31AE" w:rsidRPr="004229A8">
        <w:rPr>
          <w:rFonts w:asciiTheme="minorHAnsi" w:hAnsiTheme="minorHAnsi" w:cs="Times New Roman"/>
          <w:b/>
          <w:sz w:val="24"/>
        </w:rPr>
        <w:t xml:space="preserve"> </w:t>
      </w:r>
      <w:r w:rsidR="00AE31AE" w:rsidRPr="004229A8">
        <w:rPr>
          <w:rFonts w:asciiTheme="minorHAnsi" w:hAnsiTheme="minorHAnsi" w:cs="Times New Roman"/>
          <w:sz w:val="24"/>
        </w:rPr>
        <w:t xml:space="preserve">se hraje </w:t>
      </w:r>
      <w:r w:rsidRPr="004229A8">
        <w:rPr>
          <w:rFonts w:asciiTheme="minorHAnsi" w:hAnsiTheme="minorHAnsi" w:cs="Times New Roman"/>
          <w:sz w:val="24"/>
        </w:rPr>
        <w:t>vyřazovacím způsobem, nasazení pro 1. kolo podle umístění v konečné tabulce základní části soutěže</w:t>
      </w:r>
      <w:r w:rsidR="00A8124E">
        <w:rPr>
          <w:rFonts w:asciiTheme="minorHAnsi" w:hAnsiTheme="minorHAnsi" w:cs="Times New Roman"/>
          <w:sz w:val="24"/>
        </w:rPr>
        <w:t>:</w:t>
      </w:r>
      <w:r w:rsidRPr="004229A8">
        <w:rPr>
          <w:rFonts w:asciiTheme="minorHAnsi" w:hAnsiTheme="minorHAnsi" w:cs="Times New Roman"/>
          <w:sz w:val="24"/>
        </w:rPr>
        <w:t xml:space="preserve"> </w:t>
      </w:r>
      <w:r w:rsidR="00AE31AE" w:rsidRPr="004229A8">
        <w:rPr>
          <w:rFonts w:asciiTheme="minorHAnsi" w:hAnsiTheme="minorHAnsi" w:cs="Times New Roman"/>
          <w:sz w:val="24"/>
        </w:rPr>
        <w:t>1. – 6., 2. – 5.</w:t>
      </w:r>
      <w:r w:rsidRPr="004229A8">
        <w:rPr>
          <w:rFonts w:asciiTheme="minorHAnsi" w:hAnsiTheme="minorHAnsi" w:cs="Times New Roman"/>
          <w:sz w:val="24"/>
        </w:rPr>
        <w:t xml:space="preserve">, </w:t>
      </w:r>
      <w:r w:rsidR="001F6279" w:rsidRPr="004229A8">
        <w:rPr>
          <w:rFonts w:asciiTheme="minorHAnsi" w:hAnsiTheme="minorHAnsi" w:cs="Times New Roman"/>
          <w:sz w:val="24"/>
        </w:rPr>
        <w:t>3. – 4.</w:t>
      </w:r>
      <w:r w:rsidR="009B4321" w:rsidRPr="004229A8">
        <w:rPr>
          <w:rFonts w:asciiTheme="minorHAnsi" w:hAnsiTheme="minorHAnsi" w:cs="Times New Roman"/>
          <w:sz w:val="24"/>
        </w:rPr>
        <w:t xml:space="preserve"> </w:t>
      </w:r>
    </w:p>
    <w:p w:rsidR="004229A8" w:rsidRDefault="00056262" w:rsidP="004229A8">
      <w:pPr>
        <w:rPr>
          <w:rFonts w:asciiTheme="minorHAnsi" w:hAnsiTheme="minorHAnsi"/>
          <w:sz w:val="24"/>
        </w:rPr>
      </w:pPr>
      <w:r w:rsidRPr="004229A8">
        <w:rPr>
          <w:rFonts w:asciiTheme="minorHAnsi" w:hAnsiTheme="minorHAnsi" w:cs="Times New Roman"/>
          <w:b/>
          <w:sz w:val="24"/>
        </w:rPr>
        <w:t xml:space="preserve">1. kolo </w:t>
      </w:r>
      <w:r w:rsidR="004229A8" w:rsidRPr="004229A8">
        <w:rPr>
          <w:rFonts w:asciiTheme="minorHAnsi" w:hAnsiTheme="minorHAnsi" w:cs="Times New Roman"/>
          <w:b/>
          <w:sz w:val="24"/>
        </w:rPr>
        <w:t xml:space="preserve">– semifinále </w:t>
      </w:r>
      <w:r w:rsidRPr="004229A8">
        <w:rPr>
          <w:rFonts w:asciiTheme="minorHAnsi" w:hAnsiTheme="minorHAnsi" w:cs="Times New Roman"/>
          <w:sz w:val="24"/>
        </w:rPr>
        <w:t xml:space="preserve">se hraje na </w:t>
      </w:r>
      <w:r w:rsidR="001F6279" w:rsidRPr="004229A8">
        <w:rPr>
          <w:rFonts w:asciiTheme="minorHAnsi" w:hAnsiTheme="minorHAnsi" w:cs="Times New Roman"/>
          <w:sz w:val="24"/>
        </w:rPr>
        <w:t>dvě vítězná utkání</w:t>
      </w:r>
      <w:r w:rsidR="004229A8" w:rsidRPr="004229A8">
        <w:rPr>
          <w:rFonts w:asciiTheme="minorHAnsi" w:hAnsiTheme="minorHAnsi" w:cs="Times New Roman"/>
          <w:sz w:val="24"/>
        </w:rPr>
        <w:t>, p</w:t>
      </w:r>
      <w:r w:rsidRPr="004229A8">
        <w:rPr>
          <w:rFonts w:asciiTheme="minorHAnsi" w:hAnsiTheme="minorHAnsi"/>
          <w:sz w:val="24"/>
        </w:rPr>
        <w:t>rvní a případné třetí utkání se hrají na hřišti družstva, které se v konečné tabul</w:t>
      </w:r>
      <w:r w:rsidR="004229A8" w:rsidRPr="004229A8">
        <w:rPr>
          <w:rFonts w:asciiTheme="minorHAnsi" w:hAnsiTheme="minorHAnsi"/>
          <w:sz w:val="24"/>
        </w:rPr>
        <w:t>ce základní části umístilo lépe. V</w:t>
      </w:r>
      <w:r w:rsidRPr="004229A8">
        <w:rPr>
          <w:rFonts w:asciiTheme="minorHAnsi" w:hAnsiTheme="minorHAnsi"/>
          <w:sz w:val="24"/>
        </w:rPr>
        <w:t>ýměna pořadatelství je možná po vzájemné dohodě obou soupeřů a ohlášení řídícímu orgánu soutěže.</w:t>
      </w:r>
      <w:r w:rsidRPr="004229A8">
        <w:rPr>
          <w:rFonts w:asciiTheme="minorHAnsi" w:hAnsiTheme="minorHAnsi"/>
          <w:sz w:val="24"/>
        </w:rPr>
        <w:br/>
      </w:r>
      <w:r w:rsidR="004229A8" w:rsidRPr="004229A8">
        <w:rPr>
          <w:rFonts w:asciiTheme="minorHAnsi" w:hAnsiTheme="minorHAnsi"/>
          <w:b/>
          <w:sz w:val="24"/>
        </w:rPr>
        <w:t>2. kolo – finále</w:t>
      </w:r>
      <w:r w:rsidR="004229A8" w:rsidRPr="004229A8">
        <w:rPr>
          <w:rFonts w:asciiTheme="minorHAnsi" w:hAnsiTheme="minorHAnsi"/>
          <w:sz w:val="24"/>
        </w:rPr>
        <w:t xml:space="preserve"> se </w:t>
      </w:r>
      <w:r w:rsidRPr="004229A8">
        <w:rPr>
          <w:rFonts w:asciiTheme="minorHAnsi" w:hAnsiTheme="minorHAnsi"/>
          <w:sz w:val="24"/>
        </w:rPr>
        <w:t xml:space="preserve">odehraje jako jednokolový turnaj tří účastníků v jeden den na dvorcích SK Liapor Witte v Doubí. VV KKNS </w:t>
      </w:r>
      <w:r w:rsidR="004229A8" w:rsidRPr="004229A8">
        <w:rPr>
          <w:rFonts w:asciiTheme="minorHAnsi" w:hAnsiTheme="minorHAnsi"/>
          <w:sz w:val="24"/>
        </w:rPr>
        <w:t xml:space="preserve">na turnaj </w:t>
      </w:r>
      <w:r w:rsidRPr="004229A8">
        <w:rPr>
          <w:rFonts w:asciiTheme="minorHAnsi" w:hAnsiTheme="minorHAnsi"/>
          <w:sz w:val="24"/>
        </w:rPr>
        <w:t xml:space="preserve">deleguje kvalifikované rozhodčí a v případě nepříznivého počasí zajistí náhradní hrací plochu v hale. </w:t>
      </w:r>
      <w:r w:rsidRPr="004229A8">
        <w:rPr>
          <w:rFonts w:asciiTheme="minorHAnsi" w:hAnsiTheme="minorHAnsi"/>
          <w:b/>
          <w:sz w:val="24"/>
        </w:rPr>
        <w:br/>
      </w:r>
      <w:r w:rsidR="004229A8" w:rsidRPr="004229A8">
        <w:rPr>
          <w:rFonts w:asciiTheme="minorHAnsi" w:hAnsiTheme="minorHAnsi"/>
          <w:b/>
          <w:sz w:val="24"/>
        </w:rPr>
        <w:t>Semifinále play off se hraje na tři dopady, finálový turnaj na dva dopady míče</w:t>
      </w:r>
      <w:r w:rsidR="004229A8" w:rsidRPr="004229A8">
        <w:rPr>
          <w:rFonts w:asciiTheme="minorHAnsi" w:hAnsiTheme="minorHAnsi"/>
          <w:sz w:val="24"/>
        </w:rPr>
        <w:t>.</w:t>
      </w:r>
      <w:r w:rsidR="004229A8">
        <w:rPr>
          <w:rFonts w:asciiTheme="minorHAnsi" w:hAnsiTheme="minorHAnsi"/>
          <w:sz w:val="24"/>
        </w:rPr>
        <w:br/>
      </w:r>
    </w:p>
    <w:p w:rsidR="004229A8" w:rsidRPr="004229A8" w:rsidRDefault="004229A8" w:rsidP="004229A8">
      <w:pPr>
        <w:jc w:val="center"/>
        <w:rPr>
          <w:rFonts w:asciiTheme="minorHAnsi" w:hAnsiTheme="minorHAnsi"/>
          <w:b/>
          <w:sz w:val="24"/>
        </w:rPr>
      </w:pPr>
      <w:r w:rsidRPr="004229A8">
        <w:rPr>
          <w:rFonts w:asciiTheme="minorHAnsi" w:hAnsiTheme="minorHAnsi"/>
          <w:b/>
          <w:sz w:val="24"/>
        </w:rPr>
        <w:t>5.</w:t>
      </w:r>
      <w:r w:rsidRPr="004229A8">
        <w:rPr>
          <w:rFonts w:asciiTheme="minorHAnsi" w:hAnsiTheme="minorHAnsi"/>
          <w:b/>
          <w:sz w:val="24"/>
        </w:rPr>
        <w:br/>
        <w:t>Umístění v soutěži</w:t>
      </w:r>
    </w:p>
    <w:p w:rsidR="004229A8" w:rsidRPr="004229A8" w:rsidRDefault="004229A8" w:rsidP="004229A8">
      <w:pPr>
        <w:rPr>
          <w:rFonts w:asciiTheme="minorHAnsi" w:hAnsiTheme="minorHAnsi"/>
          <w:b/>
          <w:sz w:val="24"/>
        </w:rPr>
      </w:pPr>
      <w:r w:rsidRPr="004229A8">
        <w:rPr>
          <w:rFonts w:asciiTheme="minorHAnsi" w:hAnsiTheme="minorHAnsi"/>
          <w:sz w:val="24"/>
        </w:rPr>
        <w:t>Účastníci finálového turnaje se v konečné tabulce soutěže umístí na 1. – 3. místě ve stejném pořadí, jako na turnaji, poražení semifinalisté se v konečné tabulce soutěže umístí na 4. – 6. místě v pořadí podle umístění v konečné tabulce základní části.</w:t>
      </w:r>
      <w:r w:rsidRPr="004229A8">
        <w:rPr>
          <w:rFonts w:asciiTheme="minorHAnsi" w:hAnsiTheme="minorHAnsi"/>
          <w:sz w:val="24"/>
        </w:rPr>
        <w:br/>
      </w:r>
    </w:p>
    <w:p w:rsidR="004229A8" w:rsidRPr="004229A8" w:rsidRDefault="004229A8" w:rsidP="004229A8">
      <w:pPr>
        <w:jc w:val="center"/>
        <w:rPr>
          <w:rFonts w:asciiTheme="minorHAnsi" w:hAnsiTheme="minorHAnsi"/>
          <w:b/>
          <w:sz w:val="24"/>
        </w:rPr>
      </w:pPr>
      <w:r w:rsidRPr="004229A8">
        <w:rPr>
          <w:rFonts w:asciiTheme="minorHAnsi" w:hAnsiTheme="minorHAnsi"/>
          <w:b/>
          <w:sz w:val="24"/>
        </w:rPr>
        <w:t>6.</w:t>
      </w:r>
    </w:p>
    <w:p w:rsidR="004229A8" w:rsidRPr="004229A8" w:rsidRDefault="004229A8" w:rsidP="004229A8">
      <w:pPr>
        <w:jc w:val="center"/>
        <w:rPr>
          <w:rFonts w:asciiTheme="minorHAnsi" w:hAnsiTheme="minorHAnsi"/>
          <w:b/>
          <w:sz w:val="24"/>
        </w:rPr>
      </w:pPr>
      <w:r w:rsidRPr="004229A8">
        <w:rPr>
          <w:rFonts w:asciiTheme="minorHAnsi" w:hAnsiTheme="minorHAnsi"/>
          <w:b/>
          <w:sz w:val="24"/>
        </w:rPr>
        <w:t>Termíny nadstavbové části</w:t>
      </w:r>
      <w:r w:rsidRPr="004229A8">
        <w:rPr>
          <w:rFonts w:asciiTheme="minorHAnsi" w:hAnsiTheme="minorHAnsi"/>
          <w:sz w:val="24"/>
        </w:rPr>
        <w:t xml:space="preserve"> </w:t>
      </w:r>
      <w:r w:rsidRPr="004229A8">
        <w:rPr>
          <w:rFonts w:asciiTheme="minorHAnsi" w:hAnsiTheme="minorHAnsi"/>
          <w:b/>
          <w:sz w:val="24"/>
        </w:rPr>
        <w:t>KPDM</w:t>
      </w:r>
    </w:p>
    <w:p w:rsidR="000F646E" w:rsidRPr="00DD07DF" w:rsidRDefault="004229A8" w:rsidP="008B6627">
      <w:pPr>
        <w:rPr>
          <w:rFonts w:asciiTheme="minorHAnsi" w:hAnsiTheme="minorHAnsi" w:cs="Times New Roman"/>
          <w:b/>
          <w:bCs/>
          <w:sz w:val="24"/>
        </w:rPr>
      </w:pPr>
      <w:r w:rsidRPr="004229A8">
        <w:rPr>
          <w:rFonts w:asciiTheme="minorHAnsi" w:hAnsiTheme="minorHAnsi"/>
          <w:sz w:val="24"/>
        </w:rPr>
        <w:t>1. utkání semifinále v týdnu od 4. do 8. září 2017</w:t>
      </w:r>
      <w:r w:rsidRPr="004229A8">
        <w:rPr>
          <w:rFonts w:asciiTheme="minorHAnsi" w:hAnsiTheme="minorHAnsi"/>
          <w:sz w:val="24"/>
        </w:rPr>
        <w:br/>
        <w:t>2. utkání semifinále v týdnu od 11. do 15. září 2017</w:t>
      </w:r>
      <w:r w:rsidRPr="004229A8">
        <w:rPr>
          <w:rFonts w:asciiTheme="minorHAnsi" w:hAnsiTheme="minorHAnsi"/>
          <w:sz w:val="24"/>
        </w:rPr>
        <w:br/>
        <w:t>3. utkání semifinále v týdnu od 18. do 22. září 2017</w:t>
      </w:r>
      <w:r w:rsidRPr="004229A8">
        <w:rPr>
          <w:rFonts w:asciiTheme="minorHAnsi" w:hAnsiTheme="minorHAnsi"/>
          <w:sz w:val="24"/>
        </w:rPr>
        <w:br/>
        <w:t>Finálový turnaj v sobotu 30. září 2017</w:t>
      </w:r>
      <w:r w:rsidRPr="004229A8">
        <w:rPr>
          <w:rFonts w:asciiTheme="minorHAnsi" w:hAnsiTheme="minorHAnsi"/>
          <w:sz w:val="24"/>
        </w:rPr>
        <w:br/>
      </w:r>
      <w:r w:rsidR="008B6627" w:rsidRPr="00F57AF5">
        <w:rPr>
          <w:rFonts w:asciiTheme="minorHAnsi" w:hAnsiTheme="minorHAnsi" w:cs="Times New Roman"/>
          <w:b/>
          <w:bCs/>
          <w:sz w:val="24"/>
        </w:rPr>
        <w:t>Hrací dny a začátky utkání</w:t>
      </w:r>
      <w:r w:rsidR="008B6627" w:rsidRPr="00DD07DF">
        <w:rPr>
          <w:rFonts w:asciiTheme="minorHAnsi" w:hAnsiTheme="minorHAnsi" w:cs="Times New Roman"/>
          <w:bCs/>
          <w:sz w:val="24"/>
        </w:rPr>
        <w:t xml:space="preserve"> se stanoví podle požadavků domácího družstva. </w:t>
      </w:r>
      <w:r w:rsidR="009B4321">
        <w:rPr>
          <w:rFonts w:asciiTheme="minorHAnsi" w:hAnsiTheme="minorHAnsi" w:cs="Times New Roman"/>
          <w:bCs/>
          <w:sz w:val="24"/>
        </w:rPr>
        <w:t xml:space="preserve">Změna je možná po vzájemné dohodě obou družstev. 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0F646E" w:rsidRPr="00DD07DF" w:rsidRDefault="00F57AF5" w:rsidP="00F57AF5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7</w:t>
      </w:r>
      <w:r w:rsidR="000F646E"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F57AF5" w:rsidRDefault="000F646E" w:rsidP="000F646E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</w:t>
      </w:r>
      <w:r w:rsidR="009B4321">
        <w:rPr>
          <w:rFonts w:asciiTheme="minorHAnsi" w:hAnsiTheme="minorHAnsi" w:cs="Times New Roman"/>
          <w:sz w:val="24"/>
        </w:rPr>
        <w:t xml:space="preserve">elektronicky </w:t>
      </w:r>
      <w:r w:rsidRPr="00DD07DF">
        <w:rPr>
          <w:rFonts w:asciiTheme="minorHAnsi" w:hAnsiTheme="minorHAnsi" w:cs="Times New Roman"/>
          <w:sz w:val="24"/>
        </w:rPr>
        <w:t xml:space="preserve">na </w:t>
      </w:r>
      <w:hyperlink r:id="rId7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Pr="00DD07DF">
        <w:rPr>
          <w:rFonts w:asciiTheme="minorHAnsi" w:hAnsiTheme="minorHAnsi" w:cs="Times New Roman"/>
          <w:sz w:val="24"/>
        </w:rPr>
        <w:t xml:space="preserve">. </w:t>
      </w:r>
      <w:r w:rsidR="00F57AF5" w:rsidRPr="00F57AF5">
        <w:rPr>
          <w:rFonts w:asciiTheme="minorHAnsi" w:hAnsiTheme="minorHAnsi" w:cs="Times New Roman"/>
          <w:b/>
          <w:sz w:val="24"/>
        </w:rPr>
        <w:t>Nedoručení zápisu se považuje za důvod kontumace!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F57AF5" w:rsidRDefault="00F57AF5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br w:type="page"/>
      </w:r>
    </w:p>
    <w:p w:rsidR="00F57AF5" w:rsidRDefault="00F57AF5" w:rsidP="0005539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lastRenderedPageBreak/>
        <w:t>8.</w:t>
      </w:r>
    </w:p>
    <w:p w:rsidR="0005539E" w:rsidRPr="00DD07DF" w:rsidRDefault="005B7177" w:rsidP="0005539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Nesehraná utkání –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kontumace</w:t>
      </w:r>
    </w:p>
    <w:p w:rsidR="0005539E" w:rsidRPr="00DD07DF" w:rsidRDefault="005B7177" w:rsidP="0005539E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Nesehraná utkání 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z důvodů nedostavení se </w:t>
      </w:r>
      <w:r w:rsidR="0005539E" w:rsidRPr="00DD07DF">
        <w:rPr>
          <w:rFonts w:asciiTheme="minorHAnsi" w:hAnsiTheme="minorHAnsi" w:cs="Times New Roman"/>
          <w:sz w:val="24"/>
        </w:rPr>
        <w:t>jednoho ze soupeřů budou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</w:t>
      </w:r>
      <w:r w:rsidR="0005539E" w:rsidRPr="00DD07DF">
        <w:rPr>
          <w:rFonts w:asciiTheme="minorHAnsi" w:hAnsiTheme="minorHAnsi" w:cs="Times New Roman"/>
          <w:sz w:val="24"/>
        </w:rPr>
        <w:t>kontumován</w:t>
      </w:r>
      <w:r>
        <w:rPr>
          <w:rFonts w:asciiTheme="minorHAnsi" w:hAnsiTheme="minorHAnsi" w:cs="Times New Roman"/>
          <w:sz w:val="24"/>
        </w:rPr>
        <w:t>a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</w:t>
      </w:r>
      <w:r w:rsidR="0005539E" w:rsidRPr="00DD07DF">
        <w:rPr>
          <w:rFonts w:asciiTheme="minorHAnsi" w:hAnsiTheme="minorHAnsi" w:cs="Times New Roman"/>
          <w:sz w:val="24"/>
        </w:rPr>
        <w:t xml:space="preserve">výsledkem </w:t>
      </w:r>
      <w:r w:rsidR="0005539E" w:rsidRPr="00DD07DF">
        <w:rPr>
          <w:rFonts w:asciiTheme="minorHAnsi" w:hAnsiTheme="minorHAnsi" w:cs="Times New Roman"/>
          <w:b/>
          <w:sz w:val="24"/>
        </w:rPr>
        <w:t>5:0</w:t>
      </w:r>
      <w:r w:rsidR="0005539E" w:rsidRPr="00DD07DF">
        <w:rPr>
          <w:rFonts w:asciiTheme="minorHAnsi" w:hAnsiTheme="minorHAnsi" w:cs="Times New Roman"/>
          <w:sz w:val="24"/>
        </w:rPr>
        <w:t xml:space="preserve"> v neprospěch mužstva, které se nedostavilo. </w:t>
      </w:r>
      <w:r w:rsidR="009B4321">
        <w:rPr>
          <w:rFonts w:asciiTheme="minorHAnsi" w:hAnsiTheme="minorHAnsi" w:cs="Times New Roman"/>
          <w:sz w:val="24"/>
        </w:rPr>
        <w:br/>
      </w:r>
      <w:r>
        <w:rPr>
          <w:rFonts w:asciiTheme="minorHAnsi" w:hAnsiTheme="minorHAnsi" w:cs="Times New Roman"/>
          <w:b/>
          <w:sz w:val="24"/>
        </w:rPr>
        <w:t xml:space="preserve">Nesehraná utkání </w:t>
      </w:r>
      <w:r w:rsidR="0005539E" w:rsidRPr="00DD07DF">
        <w:rPr>
          <w:rFonts w:asciiTheme="minorHAnsi" w:hAnsiTheme="minorHAnsi" w:cs="Times New Roman"/>
          <w:b/>
          <w:sz w:val="24"/>
        </w:rPr>
        <w:t>z objektivních příčin</w:t>
      </w:r>
      <w:r w:rsidR="0005539E" w:rsidRPr="00DD07DF">
        <w:rPr>
          <w:rFonts w:asciiTheme="minorHAnsi" w:hAnsiTheme="minorHAnsi" w:cs="Times New Roman"/>
          <w:sz w:val="24"/>
        </w:rPr>
        <w:t xml:space="preserve"> (např. počasí) musí být </w:t>
      </w:r>
      <w:r>
        <w:rPr>
          <w:rFonts w:asciiTheme="minorHAnsi" w:hAnsiTheme="minorHAnsi" w:cs="Times New Roman"/>
          <w:sz w:val="24"/>
        </w:rPr>
        <w:t xml:space="preserve">dohrána </w:t>
      </w:r>
      <w:r w:rsidR="0005539E" w:rsidRPr="00DD07DF">
        <w:rPr>
          <w:rFonts w:asciiTheme="minorHAnsi" w:hAnsiTheme="minorHAnsi" w:cs="Times New Roman"/>
          <w:sz w:val="24"/>
        </w:rPr>
        <w:t>v náhradním termínu</w:t>
      </w:r>
      <w:r w:rsidR="009B4321">
        <w:rPr>
          <w:rFonts w:asciiTheme="minorHAnsi" w:hAnsiTheme="minorHAnsi" w:cs="Times New Roman"/>
          <w:sz w:val="24"/>
        </w:rPr>
        <w:t>,</w:t>
      </w:r>
      <w:r w:rsidR="0005539E" w:rsidRPr="00DD07DF">
        <w:rPr>
          <w:rFonts w:asciiTheme="minorHAnsi" w:hAnsiTheme="minorHAnsi" w:cs="Times New Roman"/>
          <w:sz w:val="24"/>
        </w:rPr>
        <w:t xml:space="preserve"> nejpozději </w:t>
      </w:r>
      <w:r w:rsidR="009B4321">
        <w:rPr>
          <w:rFonts w:asciiTheme="minorHAnsi" w:hAnsiTheme="minorHAnsi" w:cs="Times New Roman"/>
          <w:sz w:val="24"/>
        </w:rPr>
        <w:t xml:space="preserve">do konce </w:t>
      </w:r>
      <w:r>
        <w:rPr>
          <w:rFonts w:asciiTheme="minorHAnsi" w:hAnsiTheme="minorHAnsi" w:cs="Times New Roman"/>
          <w:sz w:val="24"/>
        </w:rPr>
        <w:t xml:space="preserve">kalendářního </w:t>
      </w:r>
      <w:r w:rsidR="009B4321">
        <w:rPr>
          <w:rFonts w:asciiTheme="minorHAnsi" w:hAnsiTheme="minorHAnsi" w:cs="Times New Roman"/>
          <w:sz w:val="24"/>
        </w:rPr>
        <w:t>týdne</w:t>
      </w:r>
      <w:r>
        <w:rPr>
          <w:rFonts w:asciiTheme="minorHAnsi" w:hAnsiTheme="minorHAnsi" w:cs="Times New Roman"/>
          <w:sz w:val="24"/>
        </w:rPr>
        <w:t xml:space="preserve"> původního termínu. </w:t>
      </w:r>
      <w:r w:rsidR="0005539E" w:rsidRPr="00DD07DF">
        <w:rPr>
          <w:rFonts w:asciiTheme="minorHAnsi" w:hAnsiTheme="minorHAnsi" w:cs="Times New Roman"/>
          <w:sz w:val="24"/>
        </w:rPr>
        <w:t xml:space="preserve">Nepodaří-li se utkání </w:t>
      </w:r>
      <w:r>
        <w:rPr>
          <w:rFonts w:asciiTheme="minorHAnsi" w:hAnsiTheme="minorHAnsi" w:cs="Times New Roman"/>
          <w:sz w:val="24"/>
        </w:rPr>
        <w:t xml:space="preserve">z objektivních příčin </w:t>
      </w:r>
      <w:r w:rsidR="0005539E" w:rsidRPr="00DD07DF">
        <w:rPr>
          <w:rFonts w:asciiTheme="minorHAnsi" w:hAnsiTheme="minorHAnsi" w:cs="Times New Roman"/>
          <w:sz w:val="24"/>
        </w:rPr>
        <w:t>odehrát ani v tomto termínu, bude kontumováno výsledkem 0:0 bez nároků na bodový zisk pro žádného ze soupeřů.</w:t>
      </w:r>
    </w:p>
    <w:p w:rsidR="0005539E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</w:t>
      </w:r>
      <w:r w:rsidR="005B7177">
        <w:rPr>
          <w:rFonts w:asciiTheme="minorHAnsi" w:hAnsiTheme="minorHAnsi" w:cs="Times New Roman"/>
          <w:b/>
          <w:sz w:val="24"/>
        </w:rPr>
        <w:t xml:space="preserve">á utkání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</w:t>
      </w:r>
      <w:r w:rsidR="00F57AF5">
        <w:rPr>
          <w:rFonts w:asciiTheme="minorHAnsi" w:hAnsiTheme="minorHAnsi" w:cs="Times New Roman"/>
          <w:sz w:val="24"/>
        </w:rPr>
        <w:t xml:space="preserve"> v neprospěch provinilého družstva</w:t>
      </w:r>
      <w:r w:rsidR="005B7177">
        <w:rPr>
          <w:rFonts w:asciiTheme="minorHAnsi" w:hAnsiTheme="minorHAnsi" w:cs="Times New Roman"/>
          <w:sz w:val="24"/>
        </w:rPr>
        <w:t>.</w:t>
      </w:r>
    </w:p>
    <w:p w:rsidR="00F57AF5" w:rsidRPr="00DD07DF" w:rsidRDefault="00F57AF5" w:rsidP="0005539E">
      <w:pPr>
        <w:rPr>
          <w:rFonts w:asciiTheme="minorHAnsi" w:hAnsiTheme="minorHAnsi" w:cs="Times New Roman"/>
          <w:sz w:val="24"/>
        </w:rPr>
      </w:pPr>
      <w:r w:rsidRPr="0019772D">
        <w:rPr>
          <w:rFonts w:asciiTheme="minorHAnsi" w:hAnsiTheme="minorHAnsi" w:cs="Times New Roman"/>
          <w:b/>
          <w:sz w:val="24"/>
        </w:rPr>
        <w:t>Při nedoručení zápisu</w:t>
      </w:r>
      <w:r>
        <w:rPr>
          <w:rFonts w:asciiTheme="minorHAnsi" w:hAnsiTheme="minorHAnsi" w:cs="Times New Roman"/>
          <w:sz w:val="24"/>
        </w:rPr>
        <w:t xml:space="preserve"> bude utkání kontumováno výsledkem 5:0 ve prospěch hostujícího družstva.</w:t>
      </w:r>
    </w:p>
    <w:p w:rsidR="00DD07DF" w:rsidRDefault="00DD07DF" w:rsidP="00E5747D">
      <w:pPr>
        <w:jc w:val="center"/>
        <w:rPr>
          <w:rFonts w:ascii="Times New Roman" w:hAnsi="Times New Roman" w:cs="Times New Roman"/>
          <w:b/>
          <w:sz w:val="24"/>
        </w:rPr>
      </w:pP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22084F">
        <w:rPr>
          <w:rFonts w:asciiTheme="minorHAnsi" w:hAnsiTheme="minorHAnsi" w:cs="Times New Roman"/>
          <w:b/>
          <w:sz w:val="24"/>
        </w:rPr>
        <w:t>1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E657AE" w:rsidRPr="00BA797E" w:rsidRDefault="00447BE8" w:rsidP="00E657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br/>
      </w:r>
      <w:r w:rsidR="00DD07DF" w:rsidRPr="00BA797E">
        <w:rPr>
          <w:rFonts w:asciiTheme="minorHAnsi" w:hAnsiTheme="minorHAnsi" w:cs="Times New Roman"/>
          <w:sz w:val="24"/>
        </w:rPr>
        <w:t xml:space="preserve">Vítěz </w:t>
      </w:r>
      <w:r w:rsidR="005B7177">
        <w:rPr>
          <w:rFonts w:asciiTheme="minorHAnsi" w:hAnsiTheme="minorHAnsi" w:cs="Times New Roman"/>
          <w:sz w:val="24"/>
        </w:rPr>
        <w:t xml:space="preserve">finálového turnaje KPDM </w:t>
      </w:r>
      <w:r w:rsidR="00DD07DF" w:rsidRPr="00BA797E">
        <w:rPr>
          <w:rFonts w:asciiTheme="minorHAnsi" w:hAnsiTheme="minorHAnsi" w:cs="Times New Roman"/>
          <w:sz w:val="24"/>
        </w:rPr>
        <w:t>získá titul Přeborníka Karlovarského kraje s právem přihlásit se do kvalifikace o II. ligu (při splnění všech dalších podmínek).</w:t>
      </w:r>
      <w:r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Vladimír Hlavatý</w:t>
      </w: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předseda KKNS</w:t>
      </w:r>
    </w:p>
    <w:p w:rsidR="00F0499F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F0499F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F0499F" w:rsidRPr="00BA797E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sectPr w:rsidR="00F0499F" w:rsidRPr="00BA797E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75746"/>
    <w:multiLevelType w:val="hybridMultilevel"/>
    <w:tmpl w:val="A8160334"/>
    <w:lvl w:ilvl="0" w:tplc="19F2A7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0D03"/>
    <w:multiLevelType w:val="hybridMultilevel"/>
    <w:tmpl w:val="C3AC48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1752"/>
    <w:multiLevelType w:val="hybridMultilevel"/>
    <w:tmpl w:val="7D7A26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6E3326"/>
    <w:multiLevelType w:val="hybridMultilevel"/>
    <w:tmpl w:val="756C0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539E"/>
    <w:rsid w:val="00056262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9772D"/>
    <w:rsid w:val="001B189A"/>
    <w:rsid w:val="001F39BF"/>
    <w:rsid w:val="001F6279"/>
    <w:rsid w:val="0022084F"/>
    <w:rsid w:val="00266AE9"/>
    <w:rsid w:val="002A6329"/>
    <w:rsid w:val="002B34B5"/>
    <w:rsid w:val="003070DA"/>
    <w:rsid w:val="00316FCC"/>
    <w:rsid w:val="00331338"/>
    <w:rsid w:val="00336FC3"/>
    <w:rsid w:val="00392806"/>
    <w:rsid w:val="003934AC"/>
    <w:rsid w:val="003A4E56"/>
    <w:rsid w:val="003E5A8D"/>
    <w:rsid w:val="003F336F"/>
    <w:rsid w:val="003F3EA5"/>
    <w:rsid w:val="00400ED5"/>
    <w:rsid w:val="004229A8"/>
    <w:rsid w:val="00426142"/>
    <w:rsid w:val="0043541E"/>
    <w:rsid w:val="004463B7"/>
    <w:rsid w:val="00447BE8"/>
    <w:rsid w:val="004571D9"/>
    <w:rsid w:val="004925DF"/>
    <w:rsid w:val="004C2492"/>
    <w:rsid w:val="004C2DBB"/>
    <w:rsid w:val="00502961"/>
    <w:rsid w:val="005B7177"/>
    <w:rsid w:val="005E24A1"/>
    <w:rsid w:val="0060072A"/>
    <w:rsid w:val="00634A75"/>
    <w:rsid w:val="00645B4F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DC6"/>
    <w:rsid w:val="00741900"/>
    <w:rsid w:val="007444EC"/>
    <w:rsid w:val="00775EFF"/>
    <w:rsid w:val="007925F2"/>
    <w:rsid w:val="007A37C5"/>
    <w:rsid w:val="007D7792"/>
    <w:rsid w:val="008519D4"/>
    <w:rsid w:val="008570D8"/>
    <w:rsid w:val="00887C71"/>
    <w:rsid w:val="008954B7"/>
    <w:rsid w:val="008A3D6F"/>
    <w:rsid w:val="008B6627"/>
    <w:rsid w:val="008E2024"/>
    <w:rsid w:val="009038AB"/>
    <w:rsid w:val="00917187"/>
    <w:rsid w:val="00955E62"/>
    <w:rsid w:val="00987FC2"/>
    <w:rsid w:val="009B2E0A"/>
    <w:rsid w:val="009B4321"/>
    <w:rsid w:val="009C7DAE"/>
    <w:rsid w:val="00A033B7"/>
    <w:rsid w:val="00A219D2"/>
    <w:rsid w:val="00A25DE3"/>
    <w:rsid w:val="00A43CAF"/>
    <w:rsid w:val="00A47D9F"/>
    <w:rsid w:val="00A65223"/>
    <w:rsid w:val="00A665A7"/>
    <w:rsid w:val="00A8124E"/>
    <w:rsid w:val="00A970ED"/>
    <w:rsid w:val="00AB4B13"/>
    <w:rsid w:val="00AD73E2"/>
    <w:rsid w:val="00AE31AE"/>
    <w:rsid w:val="00B2293E"/>
    <w:rsid w:val="00B3016C"/>
    <w:rsid w:val="00B37D5F"/>
    <w:rsid w:val="00B737DE"/>
    <w:rsid w:val="00B9229A"/>
    <w:rsid w:val="00B958AA"/>
    <w:rsid w:val="00BA797E"/>
    <w:rsid w:val="00C200DD"/>
    <w:rsid w:val="00C22902"/>
    <w:rsid w:val="00CB1357"/>
    <w:rsid w:val="00CC2C09"/>
    <w:rsid w:val="00D74F39"/>
    <w:rsid w:val="00DC151F"/>
    <w:rsid w:val="00DC1CE4"/>
    <w:rsid w:val="00DD07DF"/>
    <w:rsid w:val="00DF215B"/>
    <w:rsid w:val="00DF6362"/>
    <w:rsid w:val="00E07251"/>
    <w:rsid w:val="00E12E60"/>
    <w:rsid w:val="00E1538B"/>
    <w:rsid w:val="00E42E12"/>
    <w:rsid w:val="00E5747D"/>
    <w:rsid w:val="00E657AE"/>
    <w:rsid w:val="00E83557"/>
    <w:rsid w:val="00F0499F"/>
    <w:rsid w:val="00F157B0"/>
    <w:rsid w:val="00F535A9"/>
    <w:rsid w:val="00F57AF5"/>
    <w:rsid w:val="00F85A0F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086E-10C3-4E3A-AB53-17171163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3510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5</cp:revision>
  <cp:lastPrinted>2016-07-21T05:34:00Z</cp:lastPrinted>
  <dcterms:created xsi:type="dcterms:W3CDTF">2017-08-14T08:33:00Z</dcterms:created>
  <dcterms:modified xsi:type="dcterms:W3CDTF">2017-08-15T04:28:00Z</dcterms:modified>
</cp:coreProperties>
</file>